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0" w:hanging="240" w:hanging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様式第４号（第７条関係）</w:t>
      </w:r>
    </w:p>
    <w:p>
      <w:pPr>
        <w:pStyle w:val="0"/>
        <w:jc w:val="left"/>
        <w:rPr>
          <w:rFonts w:hint="default"/>
          <w:color w:val="000000" w:themeColor="text1"/>
        </w:rPr>
      </w:pPr>
    </w:p>
    <w:p>
      <w:pPr>
        <w:pStyle w:val="0"/>
        <w:ind w:firstLine="24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令和　　年　　月　　日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firstLine="240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三沢市長　殿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left="3120" w:leftChars="130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申請者　</w:t>
      </w:r>
      <w:r>
        <w:rPr>
          <w:rFonts w:hint="eastAsia"/>
          <w:color w:val="000000" w:themeColor="text1"/>
          <w:spacing w:val="240"/>
          <w:kern w:val="0"/>
          <w:fitText w:val="960" w:id="1"/>
        </w:rPr>
        <w:t>住</w:t>
      </w:r>
      <w:r>
        <w:rPr>
          <w:rFonts w:hint="eastAsia"/>
          <w:color w:val="000000" w:themeColor="text1"/>
          <w:kern w:val="0"/>
          <w:fitText w:val="960" w:id="1"/>
        </w:rPr>
        <w:t>所</w:t>
      </w:r>
    </w:p>
    <w:p>
      <w:pPr>
        <w:pStyle w:val="0"/>
        <w:tabs>
          <w:tab w:val="left" w:leader="none" w:pos="6375"/>
        </w:tabs>
        <w:ind w:left="4080" w:leftChars="170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  <w:spacing w:val="240"/>
          <w:kern w:val="0"/>
          <w:fitText w:val="960" w:id="2"/>
        </w:rPr>
        <w:t>氏</w:t>
      </w:r>
      <w:r>
        <w:rPr>
          <w:rFonts w:hint="eastAsia"/>
          <w:color w:val="000000" w:themeColor="text1"/>
          <w:kern w:val="0"/>
          <w:fitText w:val="960" w:id="2"/>
        </w:rPr>
        <w:t>名</w:t>
      </w:r>
      <w:r>
        <w:rPr>
          <w:rFonts w:hint="eastAsia"/>
          <w:color w:val="000000" w:themeColor="text1"/>
        </w:rPr>
        <w:t>　　　　　　　　　　　　　　印</w:t>
      </w:r>
    </w:p>
    <w:p>
      <w:pPr>
        <w:pStyle w:val="0"/>
        <w:tabs>
          <w:tab w:val="left" w:leader="none" w:pos="6375"/>
        </w:tabs>
        <w:ind w:left="4080" w:leftChars="1700"/>
        <w:jc w:val="left"/>
        <w:rPr>
          <w:rFonts w:hint="default"/>
          <w:color w:val="000000" w:themeColor="text1"/>
          <w:sz w:val="21"/>
        </w:rPr>
      </w:pPr>
      <w:r>
        <w:rPr>
          <w:rFonts w:hint="default" w:ascii="ＭＳ 明朝" w:hAnsi="ＭＳ 明朝"/>
          <w:color w:val="000000" w:themeColor="text1"/>
        </w:rPr>
        <w:t>電話番号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令和８年度三沢市医療・福祉職子育て世帯移住支援金請求書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autoSpaceDE w:val="0"/>
        <w:autoSpaceDN w:val="0"/>
        <w:adjustRightInd w:val="0"/>
        <w:ind w:left="2"/>
        <w:jc w:val="left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　令和　　年　　月　　日付け三沢市指令第　　　号で交付決定のあった標記支援金について、令和８年度三沢市医療・福祉職子育て世帯移住支援金交付要綱第７条の規定により、下記のとおり請求します。</w:t>
      </w:r>
    </w:p>
    <w:p>
      <w:pPr>
        <w:pStyle w:val="0"/>
        <w:autoSpaceDE w:val="0"/>
        <w:autoSpaceDN w:val="0"/>
        <w:adjustRightInd w:val="0"/>
        <w:ind w:left="2"/>
        <w:jc w:val="left"/>
        <w:rPr>
          <w:rFonts w:hint="default"/>
          <w:color w:val="000000" w:themeColor="text1"/>
          <w:kern w:val="0"/>
        </w:rPr>
      </w:pPr>
    </w:p>
    <w:p>
      <w:pPr>
        <w:pStyle w:val="0"/>
        <w:autoSpaceDE w:val="0"/>
        <w:autoSpaceDN w:val="0"/>
        <w:adjustRightInd w:val="0"/>
        <w:ind w:left="542" w:leftChars="226"/>
        <w:jc w:val="center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記</w:t>
      </w:r>
    </w:p>
    <w:p>
      <w:pPr>
        <w:pStyle w:val="0"/>
        <w:autoSpaceDE w:val="0"/>
        <w:autoSpaceDN w:val="0"/>
        <w:adjustRightInd w:val="0"/>
        <w:rPr>
          <w:rFonts w:hint="default"/>
          <w:color w:val="000000" w:themeColor="text1"/>
          <w:kern w:val="0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１　請求金額　　金　　　　　　　　　円</w:t>
      </w: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２　振</w:t>
      </w:r>
      <w:r>
        <w:rPr>
          <w:rFonts w:hint="default"/>
          <w:color w:val="000000" w:themeColor="text1"/>
          <w:kern w:val="0"/>
        </w:rPr>
        <w:t xml:space="preserve"> </w:t>
      </w:r>
      <w:r>
        <w:rPr>
          <w:rFonts w:hint="eastAsia"/>
          <w:color w:val="000000" w:themeColor="text1"/>
          <w:kern w:val="0"/>
        </w:rPr>
        <w:t>込</w:t>
      </w:r>
      <w:r>
        <w:rPr>
          <w:rFonts w:hint="default"/>
          <w:color w:val="000000" w:themeColor="text1"/>
          <w:kern w:val="0"/>
        </w:rPr>
        <w:t xml:space="preserve"> </w:t>
      </w:r>
      <w:r>
        <w:rPr>
          <w:rFonts w:hint="eastAsia"/>
          <w:color w:val="000000" w:themeColor="text1"/>
          <w:kern w:val="0"/>
        </w:rPr>
        <w:t>先</w:t>
      </w:r>
    </w:p>
    <w:tbl>
      <w:tblPr>
        <w:tblStyle w:val="11"/>
        <w:tblpPr w:leftFromText="142" w:rightFromText="142" w:topFromText="0" w:bottomFromText="0" w:vertAnchor="text" w:horzAnchor="margin" w:tblpXSpec="left" w:tblpY="84"/>
        <w:tblW w:w="89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67"/>
        <w:gridCol w:w="1317"/>
        <w:gridCol w:w="851"/>
        <w:gridCol w:w="162"/>
        <w:gridCol w:w="689"/>
        <w:gridCol w:w="324"/>
        <w:gridCol w:w="527"/>
        <w:gridCol w:w="486"/>
        <w:gridCol w:w="365"/>
        <w:gridCol w:w="648"/>
        <w:gridCol w:w="486"/>
        <w:gridCol w:w="527"/>
        <w:gridCol w:w="324"/>
        <w:gridCol w:w="689"/>
        <w:gridCol w:w="162"/>
        <w:gridCol w:w="851"/>
      </w:tblGrid>
      <w:tr>
        <w:trPr>
          <w:cantSplit/>
          <w:trHeight w:val="1273" w:hRule="atLeast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after="100" w:afterLines="0" w:afterAutospacing="1" w:line="280" w:lineRule="exact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pacing w:val="190"/>
                <w:kern w:val="0"/>
                <w:sz w:val="22"/>
                <w:fitText w:val="2024" w:id="3"/>
              </w:rPr>
              <w:t>金融機</w:t>
            </w:r>
            <w:r>
              <w:rPr>
                <w:rFonts w:hint="eastAsia"/>
                <w:color w:val="000000" w:themeColor="text1"/>
                <w:spacing w:val="2"/>
                <w:kern w:val="0"/>
                <w:sz w:val="22"/>
                <w:fitText w:val="2024" w:id="3"/>
              </w:rPr>
              <w:t>関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170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985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銀　　行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金　　庫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信用組合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農　　協</w:t>
            </w:r>
          </w:p>
        </w:tc>
        <w:tc>
          <w:tcPr>
            <w:tcW w:w="85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702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jc w:val="righ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本　店</w:t>
            </w:r>
          </w:p>
          <w:p>
            <w:pPr>
              <w:pStyle w:val="0"/>
              <w:autoSpaceDE w:val="0"/>
              <w:autoSpaceDN w:val="0"/>
              <w:adjustRightInd w:val="0"/>
              <w:spacing w:line="400" w:lineRule="exact"/>
              <w:jc w:val="righ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支　店</w:t>
            </w:r>
          </w:p>
          <w:p>
            <w:pPr>
              <w:pStyle w:val="0"/>
              <w:autoSpaceDE w:val="0"/>
              <w:autoSpaceDN w:val="0"/>
              <w:adjustRightInd w:val="0"/>
              <w:spacing w:line="400" w:lineRule="exact"/>
              <w:jc w:val="righ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出張所</w:t>
            </w:r>
          </w:p>
        </w:tc>
      </w:tr>
      <w:tr>
        <w:trPr>
          <w:cantSplit/>
          <w:trHeight w:val="454" w:hRule="atLeast"/>
        </w:trPr>
        <w:tc>
          <w:tcPr>
            <w:tcW w:w="567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after="100" w:afterLines="0" w:afterAutospacing="1" w:line="280" w:lineRule="exact"/>
              <w:jc w:val="center"/>
              <w:rPr>
                <w:rFonts w:hint="default"/>
                <w:color w:val="000000" w:themeColor="text1"/>
                <w:kern w:val="0"/>
                <w:sz w:val="22"/>
              </w:rPr>
            </w:pPr>
          </w:p>
        </w:tc>
        <w:tc>
          <w:tcPr>
            <w:tcW w:w="1317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金融機関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sz w:val="22"/>
              </w:rPr>
              <w:t>コード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支店</w:t>
            </w:r>
            <w:r>
              <w:rPr>
                <w:rFonts w:hint="eastAsia"/>
                <w:color w:val="000000"/>
                <w:sz w:val="22"/>
              </w:rPr>
              <w:br w:type="textWrapping" w:clear="none"/>
            </w:r>
            <w:r>
              <w:rPr>
                <w:rFonts w:hint="eastAsia"/>
                <w:color w:val="000000"/>
                <w:sz w:val="22"/>
              </w:rPr>
              <w:t>コード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rPr/>
        <w:tc>
          <w:tcPr>
            <w:tcW w:w="567" w:type="dxa"/>
            <w:vMerge w:val="continue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jc w:val="left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before="100" w:beforeLines="0" w:beforeAutospacing="1" w:after="100" w:afterLines="0" w:afterAutospacing="1" w:line="280" w:lineRule="exact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pacing w:val="36"/>
                <w:kern w:val="0"/>
                <w:sz w:val="22"/>
                <w:fitText w:val="1100" w:id="4"/>
              </w:rPr>
              <w:t>預金種</w:t>
            </w:r>
            <w:r>
              <w:rPr>
                <w:rFonts w:hint="eastAsia"/>
                <w:color w:val="000000" w:themeColor="text1"/>
                <w:spacing w:val="2"/>
                <w:kern w:val="0"/>
                <w:sz w:val="22"/>
                <w:fitText w:val="1100" w:id="4"/>
              </w:rPr>
              <w:t>別</w:t>
            </w:r>
          </w:p>
        </w:tc>
        <w:tc>
          <w:tcPr>
            <w:tcW w:w="7091" w:type="dxa"/>
            <w:gridSpan w:val="14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ind w:firstLine="220" w:firstLineChars="10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□　普通　　□　当座</w:t>
            </w:r>
          </w:p>
        </w:tc>
      </w:tr>
      <w:tr>
        <w:trPr>
          <w:trHeight w:val="567" w:hRule="atLeast"/>
        </w:trPr>
        <w:tc>
          <w:tcPr>
            <w:tcW w:w="567" w:type="dxa"/>
            <w:vMerge w:val="continue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jc w:val="left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before="100" w:beforeLines="0" w:beforeAutospacing="1" w:after="100" w:afterLines="0" w:afterAutospacing="1" w:line="280" w:lineRule="exact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pacing w:val="36"/>
                <w:kern w:val="0"/>
                <w:sz w:val="22"/>
                <w:fitText w:val="1100" w:id="5"/>
              </w:rPr>
              <w:t>口座番</w:t>
            </w:r>
            <w:r>
              <w:rPr>
                <w:rFonts w:hint="eastAsia"/>
                <w:color w:val="000000" w:themeColor="text1"/>
                <w:spacing w:val="2"/>
                <w:kern w:val="0"/>
                <w:sz w:val="22"/>
                <w:fitText w:val="1100" w:id="5"/>
              </w:rPr>
              <w:t>号</w:t>
            </w: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567" w:type="dxa"/>
            <w:vMerge w:val="continue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jc w:val="left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</w:rPr>
              <w:t>口座名義人</w:t>
            </w:r>
          </w:p>
        </w:tc>
        <w:tc>
          <w:tcPr>
            <w:tcW w:w="170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before="100" w:beforeLines="0" w:beforeAutospacing="1" w:after="100" w:afterLines="0" w:afterAutospacing="1" w:line="280" w:lineRule="exac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5389" w:type="dxa"/>
            <w:gridSpan w:val="11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rPr>
                <w:rFonts w:hint="default"/>
                <w:color w:val="000000" w:themeColor="text1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567" w:type="dxa"/>
            <w:vMerge w:val="continue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317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170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before="100" w:beforeLines="0" w:beforeAutospacing="1" w:after="100" w:afterLines="0" w:afterAutospacing="1" w:line="28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</w:rPr>
              <w:t>氏　　名</w:t>
            </w:r>
          </w:p>
        </w:tc>
        <w:tc>
          <w:tcPr>
            <w:tcW w:w="5389" w:type="dxa"/>
            <w:gridSpan w:val="11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firstLine="480" w:firstLineChars="200"/>
        <w:jc w:val="left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※該当する部分に○又は</w:t>
      </w:r>
      <w:r>
        <w:rPr>
          <w:rFonts w:hint="default" w:ascii="ＭＳ 明朝" w:hAnsi="ＭＳ 明朝"/>
          <w:color w:val="000000" w:themeColor="text1"/>
          <w:kern w:val="0"/>
        </w:rPr>
        <w:t>☑</w:t>
      </w:r>
      <w:r>
        <w:rPr>
          <w:rFonts w:hint="default" w:ascii="ＭＳ 明朝" w:hAnsi="ＭＳ 明朝"/>
          <w:color w:val="000000" w:themeColor="text1"/>
          <w:kern w:val="0"/>
        </w:rPr>
        <w:t>を記入してください。</w:t>
      </w:r>
    </w:p>
    <w:p>
      <w:pPr>
        <w:pStyle w:val="0"/>
        <w:autoSpaceDE w:val="0"/>
        <w:autoSpaceDN w:val="0"/>
        <w:adjustRightInd w:val="0"/>
        <w:ind w:firstLine="480" w:firstLineChars="200"/>
        <w:jc w:val="left"/>
        <w:rPr>
          <w:rFonts w:hint="default"/>
          <w:color w:val="000000" w:themeColor="text1"/>
          <w:kern w:val="0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/>
        </w:rPr>
      </w:pPr>
      <w:r>
        <w:rPr>
          <w:rFonts w:hint="eastAsia"/>
          <w:color w:val="000000" w:themeColor="text1"/>
          <w:kern w:val="0"/>
        </w:rPr>
        <w:t>３　添付書類　　交付決定兼確定通知書の写し</w:t>
      </w:r>
      <w:bookmarkStart w:id="0" w:name="_GoBack"/>
      <w:bookmarkEnd w:id="0"/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paragraph" w:styleId="1">
    <w:name w:val="heading 1"/>
    <w:basedOn w:val="0"/>
    <w:next w:val="0"/>
    <w:link w:val="33"/>
    <w:uiPriority w:val="0"/>
    <w:qFormat/>
    <w:pPr>
      <w:keepNext w:val="1"/>
      <w:outlineLvl w:val="0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Body Text Indent"/>
    <w:basedOn w:val="0"/>
    <w:next w:val="17"/>
    <w:link w:val="18"/>
    <w:uiPriority w:val="0"/>
    <w:pPr>
      <w:tabs>
        <w:tab w:val="left" w:leader="none" w:pos="6375"/>
      </w:tabs>
      <w:ind w:left="420" w:leftChars="200"/>
    </w:pPr>
  </w:style>
  <w:style w:type="character" w:styleId="18" w:customStyle="1">
    <w:name w:val="本文インデント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 w:customStyle="1">
    <w:name w:val="Default"/>
    <w:next w:val="19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0">
    <w:name w:val="Body Text Indent 2"/>
    <w:basedOn w:val="0"/>
    <w:next w:val="20"/>
    <w:link w:val="21"/>
    <w:uiPriority w:val="0"/>
    <w:pPr>
      <w:spacing w:line="480" w:lineRule="auto"/>
      <w:ind w:left="851" w:leftChars="400"/>
    </w:pPr>
  </w:style>
  <w:style w:type="character" w:styleId="21" w:customStyle="1">
    <w:name w:val="本文インデント 2 (文字)"/>
    <w:basedOn w:val="10"/>
    <w:next w:val="21"/>
    <w:link w:val="20"/>
    <w:uiPriority w:val="0"/>
    <w:rPr>
      <w:rFonts w:ascii="ＭＳ 明朝" w:hAnsi="ＭＳ 明朝" w:eastAsia="ＭＳ 明朝"/>
      <w:sz w:val="24"/>
    </w:rPr>
  </w:style>
  <w:style w:type="paragraph" w:styleId="22">
    <w:name w:val="Body Text Indent 3"/>
    <w:basedOn w:val="0"/>
    <w:next w:val="22"/>
    <w:link w:val="23"/>
    <w:uiPriority w:val="0"/>
    <w:pPr>
      <w:ind w:left="851" w:leftChars="400"/>
    </w:pPr>
    <w:rPr>
      <w:sz w:val="16"/>
    </w:rPr>
  </w:style>
  <w:style w:type="character" w:styleId="23" w:customStyle="1">
    <w:name w:val="本文インデント 3 (文字)"/>
    <w:basedOn w:val="10"/>
    <w:next w:val="23"/>
    <w:link w:val="22"/>
    <w:uiPriority w:val="0"/>
    <w:rPr>
      <w:rFonts w:ascii="ＭＳ 明朝" w:hAnsi="ＭＳ 明朝" w:eastAsia="ＭＳ 明朝"/>
      <w:sz w:val="16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"/>
    <w:basedOn w:val="10"/>
    <w:next w:val="27"/>
    <w:link w:val="26"/>
    <w:uiPriority w:val="0"/>
    <w:rPr>
      <w:rFonts w:ascii="ＭＳ 明朝" w:hAnsi="ＭＳ 明朝" w:eastAsia="ＭＳ 明朝"/>
      <w:sz w:val="24"/>
    </w:rPr>
  </w:style>
  <w:style w:type="paragraph" w:styleId="28">
    <w:name w:val="foot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フッター (文字)"/>
    <w:basedOn w:val="10"/>
    <w:next w:val="29"/>
    <w:link w:val="28"/>
    <w:uiPriority w:val="0"/>
    <w:rPr>
      <w:rFonts w:ascii="ＭＳ 明朝" w:hAnsi="ＭＳ 明朝" w:eastAsia="ＭＳ 明朝"/>
      <w:sz w:val="24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paragraph" w:styleId="31">
    <w:name w:val="Closing"/>
    <w:basedOn w:val="0"/>
    <w:next w:val="31"/>
    <w:link w:val="32"/>
    <w:uiPriority w:val="0"/>
    <w:pPr>
      <w:jc w:val="right"/>
    </w:pPr>
    <w:rPr>
      <w:rFonts w:asciiTheme="minorEastAsia" w:hAnsiTheme="minorEastAsia" w:eastAsiaTheme="minorEastAsia"/>
      <w:color w:val="000000"/>
      <w:kern w:val="0"/>
    </w:rPr>
  </w:style>
  <w:style w:type="character" w:styleId="32" w:customStyle="1">
    <w:name w:val="結語 (文字)"/>
    <w:basedOn w:val="10"/>
    <w:next w:val="32"/>
    <w:link w:val="31"/>
    <w:uiPriority w:val="0"/>
    <w:rPr>
      <w:rFonts w:asciiTheme="minorEastAsia" w:hAnsiTheme="minorEastAsia"/>
      <w:color w:val="000000"/>
      <w:kern w:val="0"/>
      <w:sz w:val="24"/>
    </w:rPr>
  </w:style>
  <w:style w:type="character" w:styleId="33" w:customStyle="1">
    <w:name w:val="見出し 1 (文字)"/>
    <w:basedOn w:val="10"/>
    <w:next w:val="33"/>
    <w:link w:val="1"/>
    <w:uiPriority w:val="0"/>
    <w:rPr>
      <w:rFonts w:asciiTheme="majorHAnsi" w:hAnsiTheme="majorHAnsi" w:eastAsiaTheme="majorEastAsia"/>
      <w:sz w:val="24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 (格子)1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 w:customStyle="1">
    <w:name w:val="表 (格子)2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 (格子)3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0" w:customStyle="1">
    <w:name w:val="表 (格子)4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5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4096</TotalTime>
  <Pages>1</Pages>
  <Words>0</Words>
  <Characters>259</Characters>
  <Application>JUST Note</Application>
  <Lines>227</Lines>
  <Paragraphs>38</Paragraphs>
  <CharactersWithSpaces>330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joho1311127user</dc:creator>
  <cp:lastModifiedBy>joho2509013user</cp:lastModifiedBy>
  <cp:lastPrinted>2024-05-31T04:30:00Z</cp:lastPrinted>
  <dcterms:created xsi:type="dcterms:W3CDTF">2022-04-25T04:45:00Z</dcterms:created>
  <dcterms:modified xsi:type="dcterms:W3CDTF">2026-07-07T04:42:01Z</dcterms:modified>
  <cp:revision>65</cp:revision>
</cp:coreProperties>
</file>