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様式第９号（第１０条関係）</w:t>
      </w:r>
    </w:p>
    <w:p>
      <w:pPr>
        <w:pStyle w:val="0"/>
        <w:ind w:firstLine="24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三沢市長　　殿</w:t>
      </w:r>
    </w:p>
    <w:p>
      <w:pPr>
        <w:pStyle w:val="0"/>
        <w:rPr>
          <w:rFonts w:hint="default"/>
        </w:rPr>
      </w:pPr>
    </w:p>
    <w:p>
      <w:pPr>
        <w:pStyle w:val="0"/>
        <w:ind w:firstLine="4560" w:firstLineChars="1900"/>
        <w:rPr>
          <w:rFonts w:hint="default"/>
        </w:rPr>
      </w:pPr>
      <w:r>
        <w:rPr>
          <w:rFonts w:hint="eastAsia"/>
        </w:rPr>
        <w:t>住　　所</w:t>
      </w:r>
    </w:p>
    <w:p>
      <w:pPr>
        <w:pStyle w:val="0"/>
        <w:ind w:firstLine="4559"/>
        <w:rPr>
          <w:rFonts w:hint="default"/>
        </w:rPr>
      </w:pPr>
    </w:p>
    <w:p>
      <w:pPr>
        <w:pStyle w:val="0"/>
        <w:ind w:firstLine="4559"/>
        <w:rPr>
          <w:rFonts w:hint="default"/>
        </w:rPr>
      </w:pPr>
      <w:r>
        <w:rPr>
          <w:rFonts w:hint="eastAsia"/>
        </w:rPr>
        <w:t>氏　　名　　　　　　　　　　</w:t>
      </w:r>
      <w:r>
        <w:rPr>
          <w:rFonts w:hint="eastAsia"/>
          <w:color w:val="808080" w:themeColor="background1" w:themeShade="80"/>
        </w:rPr>
        <w:t>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令和８年度三沢市住宅取得支援事業助成金請求書</w:t>
      </w: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adjustRightInd w:val="0"/>
        <w:ind w:left="2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　令和　　年　　月　　日付け、三沢市指令第　　　号で交付決定のあった</w:t>
      </w:r>
      <w:r>
        <w:rPr>
          <w:rFonts w:hint="eastAsia"/>
        </w:rPr>
        <w:t>標記助成金</w:t>
      </w:r>
      <w:r>
        <w:rPr>
          <w:rFonts w:hint="eastAsia" w:asciiTheme="minorEastAsia" w:hAnsiTheme="minorEastAsia" w:eastAsiaTheme="minorEastAsia"/>
          <w:color w:val="000000"/>
          <w:kern w:val="0"/>
        </w:rPr>
        <w:t>について、令和８年度三沢市住宅取得支援事業助成金交付要綱第１０条の規定により、下記のとおり請求します。</w:t>
      </w:r>
    </w:p>
    <w:p>
      <w:pPr>
        <w:pStyle w:val="0"/>
        <w:autoSpaceDE w:val="0"/>
        <w:autoSpaceDN w:val="0"/>
        <w:adjustRightInd w:val="0"/>
        <w:ind w:left="2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left="2"/>
        <w:jc w:val="center"/>
        <w:rPr>
          <w:rFonts w:hint="default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記</w:t>
      </w:r>
    </w:p>
    <w:p>
      <w:pPr>
        <w:pStyle w:val="0"/>
        <w:autoSpaceDE w:val="0"/>
        <w:autoSpaceDN w:val="0"/>
        <w:adjustRightInd w:val="0"/>
        <w:ind w:left="2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left="2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  <w:r>
        <w:rPr>
          <w:rFonts w:hint="eastAsia"/>
        </w:rPr>
        <w:t>１　</w:t>
      </w:r>
      <w:r>
        <w:rPr>
          <w:rFonts w:hint="eastAsia"/>
          <w:spacing w:val="40"/>
          <w:kern w:val="0"/>
          <w:fitText w:val="1200" w:id="1"/>
        </w:rPr>
        <w:t>請求金</w:t>
      </w:r>
      <w:r>
        <w:rPr>
          <w:rFonts w:hint="eastAsia"/>
          <w:kern w:val="0"/>
          <w:fitText w:val="1200" w:id="1"/>
        </w:rPr>
        <w:t>額</w:t>
      </w:r>
      <w:r>
        <w:rPr>
          <w:rFonts w:hint="eastAsia"/>
        </w:rPr>
        <w:t>　　　金　　　　　　　　　　　　　円</w:t>
      </w:r>
    </w:p>
    <w:p>
      <w:pPr>
        <w:pStyle w:val="0"/>
        <w:autoSpaceDE w:val="0"/>
        <w:autoSpaceDN w:val="0"/>
        <w:adjustRightInd w:val="0"/>
        <w:ind w:left="2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left="2"/>
        <w:rPr>
          <w:rFonts w:hint="default"/>
          <w:kern w:val="0"/>
        </w:rPr>
      </w:pPr>
      <w:r>
        <w:rPr>
          <w:rFonts w:hint="eastAsia"/>
        </w:rPr>
        <w:t>２　</w:t>
      </w:r>
      <w:r>
        <w:rPr>
          <w:rFonts w:hint="eastAsia"/>
          <w:spacing w:val="120"/>
          <w:kern w:val="0"/>
          <w:fitText w:val="1200" w:id="2"/>
        </w:rPr>
        <w:t>振込</w:t>
      </w:r>
      <w:r>
        <w:rPr>
          <w:rFonts w:hint="eastAsia"/>
          <w:kern w:val="0"/>
          <w:fitText w:val="1200" w:id="2"/>
        </w:rPr>
        <w:t>先</w:t>
      </w:r>
    </w:p>
    <w:tbl>
      <w:tblPr>
        <w:tblStyle w:val="11"/>
        <w:tblW w:w="8107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29"/>
        <w:gridCol w:w="709"/>
        <w:gridCol w:w="230"/>
        <w:gridCol w:w="479"/>
        <w:gridCol w:w="281"/>
        <w:gridCol w:w="180"/>
        <w:gridCol w:w="248"/>
        <w:gridCol w:w="692"/>
        <w:gridCol w:w="17"/>
        <w:gridCol w:w="450"/>
        <w:gridCol w:w="472"/>
        <w:gridCol w:w="609"/>
        <w:gridCol w:w="331"/>
        <w:gridCol w:w="289"/>
        <w:gridCol w:w="117"/>
        <w:gridCol w:w="534"/>
        <w:gridCol w:w="203"/>
        <w:gridCol w:w="737"/>
      </w:tblGrid>
      <w:tr>
        <w:trPr>
          <w:trHeight w:val="1417" w:hRule="atLeast"/>
        </w:trPr>
        <w:tc>
          <w:tcPr>
            <w:tcW w:w="152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金融機関名</w:t>
            </w:r>
          </w:p>
        </w:tc>
        <w:tc>
          <w:tcPr>
            <w:tcW w:w="1699" w:type="dxa"/>
            <w:gridSpan w:val="4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銀行</w:t>
            </w:r>
          </w:p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金庫</w:t>
            </w:r>
          </w:p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信用組合</w:t>
            </w:r>
          </w:p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農協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591" w:type="dxa"/>
            <w:gridSpan w:val="4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本店</w:t>
            </w:r>
          </w:p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支店</w:t>
            </w:r>
          </w:p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出張所</w:t>
            </w:r>
          </w:p>
        </w:tc>
      </w:tr>
      <w:tr>
        <w:trPr>
          <w:trHeight w:val="680" w:hRule="atLeast"/>
        </w:trPr>
        <w:tc>
          <w:tcPr>
            <w:tcW w:w="152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金融機関</w:t>
            </w:r>
          </w:p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コード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531" w:type="dxa"/>
            <w:gridSpan w:val="3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支店コード</w:t>
            </w:r>
          </w:p>
        </w:tc>
        <w:tc>
          <w:tcPr>
            <w:tcW w:w="737" w:type="dxa"/>
            <w:gridSpan w:val="3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52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預金種別</w:t>
            </w:r>
          </w:p>
        </w:tc>
        <w:tc>
          <w:tcPr>
            <w:tcW w:w="6578" w:type="dxa"/>
            <w:gridSpan w:val="17"/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　普通　　　□　当座</w:t>
            </w:r>
          </w:p>
        </w:tc>
      </w:tr>
      <w:tr>
        <w:trPr>
          <w:trHeight w:val="680" w:hRule="atLeast"/>
        </w:trPr>
        <w:tc>
          <w:tcPr>
            <w:tcW w:w="152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口座番号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939" w:type="dxa"/>
            <w:gridSpan w:val="3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rPr>
          <w:trHeight w:val="510" w:hRule="atLeast"/>
        </w:trPr>
        <w:tc>
          <w:tcPr>
            <w:tcW w:w="1529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口座名義人</w:t>
            </w:r>
          </w:p>
        </w:tc>
        <w:tc>
          <w:tcPr>
            <w:tcW w:w="6578" w:type="dxa"/>
            <w:gridSpan w:val="17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フリガナ</w:t>
            </w:r>
          </w:p>
        </w:tc>
      </w:tr>
      <w:tr>
        <w:trPr>
          <w:trHeight w:val="510" w:hRule="atLeast"/>
        </w:trPr>
        <w:tc>
          <w:tcPr>
            <w:tcW w:w="1529" w:type="dxa"/>
            <w:vMerge w:val="continue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6578" w:type="dxa"/>
            <w:gridSpan w:val="17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氏　　名</w:t>
            </w: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　　</w:t>
      </w:r>
      <w:r>
        <w:rPr>
          <w:rFonts w:hint="eastAsia" w:asciiTheme="minorEastAsia" w:hAnsiTheme="minorEastAsia" w:eastAsiaTheme="minorEastAsia"/>
          <w:color w:val="000000"/>
          <w:kern w:val="0"/>
          <w:sz w:val="22"/>
        </w:rPr>
        <w:t>※該当する部分に○又は☑を記入してください。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３　添付書類　　交付決定通知書の写し</w:t>
      </w:r>
      <w:bookmarkStart w:id="0" w:name="_GoBack"/>
      <w:bookmarkEnd w:id="0"/>
    </w:p>
    <w:sectPr>
      <w:pgSz w:w="11906" w:h="16838"/>
      <w:pgMar w:top="1985" w:right="1418" w:bottom="1701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AC05D40"/>
    <w:lvl w:ilvl="0" w:tplc="2754360E">
      <w:numFmt w:val="bullet"/>
      <w:lvlText w:val="□"/>
      <w:lvlJc w:val="left"/>
      <w:pPr>
        <w:ind w:left="9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4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8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7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1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9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3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paragraph" w:styleId="1">
    <w:name w:val="heading 1"/>
    <w:basedOn w:val="0"/>
    <w:next w:val="0"/>
    <w:link w:val="33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Body Text Indent"/>
    <w:basedOn w:val="0"/>
    <w:next w:val="17"/>
    <w:link w:val="18"/>
    <w:uiPriority w:val="0"/>
    <w:pPr>
      <w:tabs>
        <w:tab w:val="left" w:leader="none" w:pos="6375"/>
      </w:tabs>
      <w:ind w:left="420" w:leftChars="200"/>
    </w:pPr>
  </w:style>
  <w:style w:type="character" w:styleId="18" w:customStyle="1">
    <w:name w:val="本文インデント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 w:customStyle="1">
    <w:name w:val="Default"/>
    <w:next w:val="1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0">
    <w:name w:val="Body Text Indent 2"/>
    <w:basedOn w:val="0"/>
    <w:next w:val="20"/>
    <w:link w:val="21"/>
    <w:uiPriority w:val="0"/>
    <w:pPr>
      <w:spacing w:line="480" w:lineRule="auto"/>
      <w:ind w:left="851" w:leftChars="400"/>
    </w:pPr>
  </w:style>
  <w:style w:type="character" w:styleId="21" w:customStyle="1">
    <w:name w:val="本文インデント 2 (文字)"/>
    <w:basedOn w:val="10"/>
    <w:next w:val="21"/>
    <w:link w:val="20"/>
    <w:uiPriority w:val="0"/>
    <w:rPr>
      <w:rFonts w:ascii="ＭＳ 明朝" w:hAnsi="ＭＳ 明朝" w:eastAsia="ＭＳ 明朝"/>
      <w:sz w:val="24"/>
    </w:rPr>
  </w:style>
  <w:style w:type="paragraph" w:styleId="22">
    <w:name w:val="Body Text Indent 3"/>
    <w:basedOn w:val="0"/>
    <w:next w:val="22"/>
    <w:link w:val="23"/>
    <w:uiPriority w:val="0"/>
    <w:pPr>
      <w:ind w:left="851" w:leftChars="400"/>
    </w:pPr>
    <w:rPr>
      <w:sz w:val="16"/>
    </w:rPr>
  </w:style>
  <w:style w:type="character" w:styleId="23" w:customStyle="1">
    <w:name w:val="本文インデント 3 (文字)"/>
    <w:basedOn w:val="10"/>
    <w:next w:val="23"/>
    <w:link w:val="22"/>
    <w:uiPriority w:val="0"/>
    <w:rPr>
      <w:rFonts w:ascii="ＭＳ 明朝" w:hAnsi="ＭＳ 明朝" w:eastAsia="ＭＳ 明朝"/>
      <w:sz w:val="16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rPr>
      <w:rFonts w:ascii="ＭＳ 明朝" w:hAnsi="ＭＳ 明朝" w:eastAsia="ＭＳ 明朝"/>
      <w:sz w:val="24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  <w:rPr>
      <w:rFonts w:ascii="ＭＳ 明朝" w:hAnsi="ＭＳ 明朝" w:eastAsia="ＭＳ 明朝"/>
      <w:sz w:val="24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paragraph" w:styleId="31">
    <w:name w:val="Closing"/>
    <w:basedOn w:val="0"/>
    <w:next w:val="31"/>
    <w:link w:val="32"/>
    <w:uiPriority w:val="0"/>
    <w:pPr>
      <w:jc w:val="right"/>
    </w:pPr>
    <w:rPr>
      <w:rFonts w:asciiTheme="minorEastAsia" w:hAnsiTheme="minorEastAsia" w:eastAsiaTheme="minorEastAsia"/>
      <w:color w:val="000000"/>
      <w:kern w:val="0"/>
    </w:rPr>
  </w:style>
  <w:style w:type="character" w:styleId="32" w:customStyle="1">
    <w:name w:val="結語 (文字)"/>
    <w:basedOn w:val="10"/>
    <w:next w:val="32"/>
    <w:link w:val="31"/>
    <w:uiPriority w:val="0"/>
    <w:rPr>
      <w:rFonts w:asciiTheme="minorEastAsia" w:hAnsiTheme="minorEastAsia"/>
      <w:color w:val="000000"/>
      <w:kern w:val="0"/>
      <w:sz w:val="24"/>
    </w:rPr>
  </w:style>
  <w:style w:type="character" w:styleId="33" w:customStyle="1">
    <w:name w:val="見出し 1 (文字)"/>
    <w:basedOn w:val="10"/>
    <w:next w:val="33"/>
    <w:link w:val="1"/>
    <w:uiPriority w:val="0"/>
    <w:rPr>
      <w:rFonts w:asciiTheme="majorHAnsi" w:hAnsiTheme="majorHAnsi" w:eastAsiaTheme="majorEastAsia"/>
      <w:sz w:val="24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1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2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3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 (格子)4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5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（シンプル 1）"/>
    <w:basedOn w:val="11"/>
    <w:next w:val="4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5659</TotalTime>
  <Pages>12</Pages>
  <Words>118</Words>
  <Characters>4568</Characters>
  <Application>JUST Note</Application>
  <Lines>8233</Lines>
  <Paragraphs>350</Paragraphs>
  <CharactersWithSpaces>5428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joho1311127user</dc:creator>
  <cp:lastModifiedBy>joho2509016user</cp:lastModifiedBy>
  <cp:lastPrinted>2026-05-28T07:17:50Z</cp:lastPrinted>
  <dcterms:created xsi:type="dcterms:W3CDTF">2022-04-25T04:45:00Z</dcterms:created>
  <dcterms:modified xsi:type="dcterms:W3CDTF">2026-05-28T07:35:22Z</dcterms:modified>
  <cp:revision>58</cp:revision>
</cp:coreProperties>
</file>